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201</w:t>
      </w:r>
      <w:r>
        <w:rPr>
          <w:sz w:val="32"/>
          <w:szCs w:val="28"/>
        </w:rPr>
        <w:t>9</w:t>
      </w:r>
      <w:r>
        <w:rPr>
          <w:rFonts w:hint="eastAsia"/>
          <w:sz w:val="32"/>
          <w:szCs w:val="28"/>
        </w:rPr>
        <w:t>年华中师范大学海外学习交流</w:t>
      </w:r>
      <w:r>
        <w:rPr>
          <w:sz w:val="32"/>
          <w:szCs w:val="28"/>
        </w:rPr>
        <w:t>奖学金</w:t>
      </w:r>
    </w:p>
    <w:p>
      <w:pPr>
        <w:jc w:val="center"/>
        <w:rPr>
          <w:rFonts w:hint="eastAsia" w:eastAsiaTheme="minorEastAsia"/>
          <w:sz w:val="32"/>
          <w:szCs w:val="28"/>
          <w:lang w:eastAsia="zh-CN"/>
        </w:rPr>
      </w:pPr>
      <w:r>
        <w:rPr>
          <w:sz w:val="32"/>
          <w:szCs w:val="28"/>
        </w:rPr>
        <w:t>项目专项申报书</w:t>
      </w:r>
      <w:r>
        <w:rPr>
          <w:rFonts w:hint="eastAsia"/>
          <w:sz w:val="32"/>
          <w:szCs w:val="28"/>
          <w:lang w:eastAsia="zh-CN"/>
        </w:rPr>
        <w:t>（</w:t>
      </w:r>
      <w:r>
        <w:rPr>
          <w:rFonts w:hint="eastAsia"/>
          <w:sz w:val="32"/>
          <w:szCs w:val="28"/>
          <w:lang w:val="en-US" w:eastAsia="zh-CN"/>
        </w:rPr>
        <w:t>港澳台交流项目</w:t>
      </w:r>
      <w:r>
        <w:rPr>
          <w:rFonts w:hint="eastAsia"/>
          <w:sz w:val="32"/>
          <w:szCs w:val="28"/>
          <w:lang w:eastAsia="zh-CN"/>
        </w:rPr>
        <w:t>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填报单位：（盖章）</w:t>
      </w:r>
    </w:p>
    <w:tbl>
      <w:tblPr>
        <w:tblStyle w:val="4"/>
        <w:tblW w:w="850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27"/>
        <w:gridCol w:w="1276"/>
        <w:gridCol w:w="3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专项奖学金经费申报基本情况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□长期项目        □短期项目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□学术交流        □比赛活动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项目起始时间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派出学生数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申请学校奖学金资助金额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经费预算明细（含总额、学生支出、学院资助，学校资助等）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申报概述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项目建设意义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预期取得成果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项目组成员名单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联系方式（电话及电子邮件）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项目联络人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评审小组意见：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（说明：项目负责人和单位负责人不能为同一人）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4BA"/>
    <w:rsid w:val="000118AF"/>
    <w:rsid w:val="00091C46"/>
    <w:rsid w:val="00227E40"/>
    <w:rsid w:val="00242D76"/>
    <w:rsid w:val="00354E34"/>
    <w:rsid w:val="00425999"/>
    <w:rsid w:val="00452381"/>
    <w:rsid w:val="00465729"/>
    <w:rsid w:val="004F5D9D"/>
    <w:rsid w:val="005D0F6F"/>
    <w:rsid w:val="00653127"/>
    <w:rsid w:val="006E02EE"/>
    <w:rsid w:val="00707DB2"/>
    <w:rsid w:val="00724AE7"/>
    <w:rsid w:val="00732598"/>
    <w:rsid w:val="009064BA"/>
    <w:rsid w:val="009114F9"/>
    <w:rsid w:val="00943404"/>
    <w:rsid w:val="00A03128"/>
    <w:rsid w:val="00A23FF3"/>
    <w:rsid w:val="00AA300C"/>
    <w:rsid w:val="00BC4ED4"/>
    <w:rsid w:val="00C16AE3"/>
    <w:rsid w:val="00C33EF8"/>
    <w:rsid w:val="00CD3775"/>
    <w:rsid w:val="00D213DC"/>
    <w:rsid w:val="00DB2BA7"/>
    <w:rsid w:val="00F1237E"/>
    <w:rsid w:val="00F35991"/>
    <w:rsid w:val="00F51D8F"/>
    <w:rsid w:val="00F678D0"/>
    <w:rsid w:val="786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华中师范大学</Company>
  <Pages>1</Pages>
  <Words>45</Words>
  <Characters>259</Characters>
  <Lines>2</Lines>
  <Paragraphs>1</Paragraphs>
  <TotalTime>24</TotalTime>
  <ScaleCrop>false</ScaleCrop>
  <LinksUpToDate>false</LinksUpToDate>
  <CharactersWithSpaces>303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2019-03-04T07:23:00Z</dcterms:created>
  <dc:creator>tt</dc:creator>
  <cp:lastModifiedBy>董珊</cp:lastModifiedBy>
  <dcterms:modified xsi:type="dcterms:W3CDTF">2019-04-02T09:05:10Z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