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附件2：</w:t>
      </w:r>
    </w:p>
    <w:p>
      <w:pPr>
        <w:jc w:val="center"/>
        <w:rPr>
          <w:szCs w:val="21"/>
        </w:rPr>
      </w:pPr>
      <w:r>
        <w:rPr>
          <w:rFonts w:hint="eastAsia"/>
          <w:b/>
          <w:bCs/>
          <w:sz w:val="32"/>
          <w:szCs w:val="28"/>
        </w:rPr>
        <w:t>202</w:t>
      </w:r>
      <w:r>
        <w:rPr>
          <w:rFonts w:hint="eastAsia"/>
          <w:b/>
          <w:bCs/>
          <w:sz w:val="32"/>
          <w:szCs w:val="28"/>
          <w:lang w:val="en-US" w:eastAsia="zh-CN"/>
        </w:rPr>
        <w:t>4</w:t>
      </w:r>
      <w:r>
        <w:rPr>
          <w:rFonts w:hint="eastAsia"/>
          <w:b/>
          <w:bCs/>
          <w:sz w:val="32"/>
          <w:szCs w:val="28"/>
        </w:rPr>
        <w:t>年华中师范大学</w:t>
      </w:r>
      <w:r>
        <w:rPr>
          <w:rFonts w:hint="eastAsia"/>
          <w:b/>
          <w:bCs/>
          <w:sz w:val="32"/>
          <w:szCs w:val="28"/>
          <w:lang w:eastAsia="zh-CN"/>
        </w:rPr>
        <w:t>国</w:t>
      </w:r>
      <w:r>
        <w:rPr>
          <w:rFonts w:hint="eastAsia"/>
          <w:b/>
          <w:bCs/>
          <w:sz w:val="32"/>
          <w:szCs w:val="28"/>
        </w:rPr>
        <w:t>（境）外学习交流项目</w:t>
      </w:r>
      <w:r>
        <w:rPr>
          <w:b/>
          <w:bCs/>
          <w:sz w:val="32"/>
          <w:szCs w:val="28"/>
        </w:rPr>
        <w:t>申报书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填报单位（盖章）：</w:t>
      </w:r>
      <w:r>
        <w:rPr>
          <w:szCs w:val="21"/>
        </w:rPr>
        <w:t xml:space="preserve"> </w:t>
      </w:r>
    </w:p>
    <w:tbl>
      <w:tblPr>
        <w:tblStyle w:val="2"/>
        <w:tblW w:w="850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227"/>
        <w:gridCol w:w="1276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□长期项目        □短期项目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□学术交流        □比赛活动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项目目的地（国家/地区）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拟派出学生数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拟申请学校资助金额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经费预算明细（含总额、学生支出、学院资助，学校资助等）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申报概述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项目策划及建设意义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预期取得成果</w:t>
            </w:r>
          </w:p>
        </w:tc>
        <w:tc>
          <w:tcPr>
            <w:tcW w:w="4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项目组成员名单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联系方式（电话及电子邮件）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项目联络人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评审小组意见：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  <w:sz w:val="18"/>
          <w:szCs w:val="21"/>
        </w:rPr>
        <w:t>（说明：项目负责人和单位负责人不能为同一人）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DdhMGQ1M2Q0YTc1YTUyMjRiNjVlYTUyNDMzNzIifQ=="/>
  </w:docVars>
  <w:rsids>
    <w:rsidRoot w:val="6DEA1C73"/>
    <w:rsid w:val="01F649AC"/>
    <w:rsid w:val="063702E6"/>
    <w:rsid w:val="080E1875"/>
    <w:rsid w:val="09FA42D9"/>
    <w:rsid w:val="0A234508"/>
    <w:rsid w:val="0A40121D"/>
    <w:rsid w:val="127577FB"/>
    <w:rsid w:val="16500176"/>
    <w:rsid w:val="17D411F6"/>
    <w:rsid w:val="2A783D3B"/>
    <w:rsid w:val="32D4674B"/>
    <w:rsid w:val="33534DBC"/>
    <w:rsid w:val="34C65624"/>
    <w:rsid w:val="35657630"/>
    <w:rsid w:val="3B3813A0"/>
    <w:rsid w:val="3BF45D2F"/>
    <w:rsid w:val="3C1846DA"/>
    <w:rsid w:val="40B76E3C"/>
    <w:rsid w:val="42FB6B2F"/>
    <w:rsid w:val="4941408E"/>
    <w:rsid w:val="55E65790"/>
    <w:rsid w:val="5D377EA8"/>
    <w:rsid w:val="60D96503"/>
    <w:rsid w:val="670E0FB7"/>
    <w:rsid w:val="69DF5998"/>
    <w:rsid w:val="6DEA1C73"/>
    <w:rsid w:val="73636FEB"/>
    <w:rsid w:val="772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2024-04-01T07:26:00Z</dcterms:created>
  <dc:creator>飞飞</dc:creator>
  <cp:lastModifiedBy>飞飞</cp:lastModifiedBy>
  <cp:lastPrinted>2024-04-09T03:26:00Z</cp:lastPrinted>
  <dcterms:modified xsi:type="dcterms:W3CDTF">2024-04-26T02:41:07Z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53528FB82FAC44768AB8FFDCBECB130E_13</vt:lpwstr>
  </property>
</Properties>
</file>